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1D" w:rsidRDefault="0083751D" w:rsidP="0083751D">
      <w:pPr>
        <w:pStyle w:val="a6"/>
        <w:ind w:left="502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Корпоративная культура</w:t>
      </w:r>
    </w:p>
    <w:p w:rsidR="0083751D" w:rsidRPr="0083751D" w:rsidRDefault="0083751D" w:rsidP="0083751D">
      <w:pPr>
        <w:pStyle w:val="a6"/>
        <w:ind w:left="50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Вопросы к экзамену</w:t>
      </w:r>
      <w:bookmarkStart w:id="0" w:name="_GoBack"/>
      <w:bookmarkEnd w:id="0"/>
    </w:p>
    <w:p w:rsidR="00F910E2" w:rsidRDefault="00F910E2" w:rsidP="00F910E2">
      <w:pPr>
        <w:widowControl w:val="0"/>
        <w:jc w:val="both"/>
        <w:rPr>
          <w:snapToGrid w:val="0"/>
        </w:rPr>
      </w:pPr>
    </w:p>
    <w:p w:rsidR="00F910E2" w:rsidRDefault="00F910E2" w:rsidP="00F910E2">
      <w:pPr>
        <w:numPr>
          <w:ilvl w:val="0"/>
          <w:numId w:val="1"/>
        </w:numPr>
        <w:ind w:left="360"/>
        <w:jc w:val="both"/>
      </w:pPr>
      <w:r>
        <w:t>Корпоративная культура - объект социологического исследования.</w:t>
      </w:r>
    </w:p>
    <w:p w:rsidR="00F910E2" w:rsidRDefault="00F910E2" w:rsidP="00F910E2">
      <w:pPr>
        <w:numPr>
          <w:ilvl w:val="0"/>
          <w:numId w:val="1"/>
        </w:numPr>
        <w:ind w:left="360"/>
        <w:jc w:val="both"/>
      </w:pPr>
      <w:r>
        <w:t xml:space="preserve">Корпоративная культура как синтез различных видов деятельности и культуры. </w:t>
      </w:r>
    </w:p>
    <w:p w:rsidR="00F910E2" w:rsidRDefault="00F910E2" w:rsidP="00F910E2">
      <w:pPr>
        <w:numPr>
          <w:ilvl w:val="0"/>
          <w:numId w:val="1"/>
        </w:numPr>
        <w:ind w:left="360"/>
        <w:jc w:val="both"/>
      </w:pPr>
      <w:r>
        <w:t>Корпоративная культура и менеджмент.</w:t>
      </w:r>
    </w:p>
    <w:p w:rsidR="00F910E2" w:rsidRDefault="00F910E2" w:rsidP="00F910E2">
      <w:pPr>
        <w:numPr>
          <w:ilvl w:val="0"/>
          <w:numId w:val="1"/>
        </w:numPr>
        <w:ind w:left="360"/>
        <w:jc w:val="both"/>
      </w:pPr>
      <w:r>
        <w:t xml:space="preserve">Подходы к типологии корпоративной культуры: </w:t>
      </w:r>
      <w:r>
        <w:rPr>
          <w:rFonts w:eastAsia="Times New Roman"/>
          <w:lang w:eastAsia="ru-RU"/>
        </w:rPr>
        <w:t xml:space="preserve">Дж. </w:t>
      </w:r>
      <w:proofErr w:type="spellStart"/>
      <w:r>
        <w:rPr>
          <w:rFonts w:eastAsia="Times New Roman"/>
          <w:lang w:eastAsia="ru-RU"/>
        </w:rPr>
        <w:t>Зоненфельда</w:t>
      </w:r>
      <w:proofErr w:type="spellEnd"/>
      <w:r>
        <w:rPr>
          <w:rFonts w:eastAsia="Times New Roman"/>
          <w:lang w:eastAsia="ru-RU"/>
        </w:rPr>
        <w:t>; Т. Дейла и А. Кеннеди.</w:t>
      </w:r>
    </w:p>
    <w:p w:rsidR="00F910E2" w:rsidRDefault="00F910E2" w:rsidP="00F910E2">
      <w:pPr>
        <w:numPr>
          <w:ilvl w:val="0"/>
          <w:numId w:val="1"/>
        </w:numPr>
        <w:ind w:left="360"/>
        <w:jc w:val="both"/>
      </w:pPr>
      <w:r>
        <w:rPr>
          <w:rFonts w:eastAsia="Times New Roman"/>
          <w:lang w:eastAsia="ru-RU"/>
        </w:rPr>
        <w:t>Консалтинг как способ формирования корпоративной культуры.</w:t>
      </w:r>
    </w:p>
    <w:p w:rsidR="00F910E2" w:rsidRDefault="00F910E2" w:rsidP="00F910E2">
      <w:pPr>
        <w:numPr>
          <w:ilvl w:val="0"/>
          <w:numId w:val="1"/>
        </w:numPr>
        <w:ind w:left="360"/>
        <w:jc w:val="both"/>
      </w:pPr>
      <w:proofErr w:type="spellStart"/>
      <w:r>
        <w:rPr>
          <w:rFonts w:eastAsia="Times New Roman"/>
          <w:lang w:eastAsia="ru-RU"/>
        </w:rPr>
        <w:t>Коучинг</w:t>
      </w:r>
      <w:proofErr w:type="spellEnd"/>
      <w:r>
        <w:rPr>
          <w:rFonts w:eastAsia="Times New Roman"/>
          <w:lang w:eastAsia="ru-RU"/>
        </w:rPr>
        <w:t>: инструмент корпоративной культуры.</w:t>
      </w:r>
    </w:p>
    <w:p w:rsidR="00F910E2" w:rsidRDefault="00F910E2" w:rsidP="00F910E2">
      <w:pPr>
        <w:numPr>
          <w:ilvl w:val="0"/>
          <w:numId w:val="1"/>
        </w:numPr>
        <w:ind w:left="360"/>
        <w:jc w:val="both"/>
      </w:pPr>
      <w:r>
        <w:t>Корпоративная культура как проекция национальной культуры.</w:t>
      </w:r>
    </w:p>
    <w:p w:rsidR="00F910E2" w:rsidRDefault="00F910E2" w:rsidP="00F910E2">
      <w:pPr>
        <w:numPr>
          <w:ilvl w:val="0"/>
          <w:numId w:val="1"/>
        </w:numPr>
        <w:ind w:left="360"/>
        <w:jc w:val="both"/>
      </w:pPr>
      <w:r>
        <w:rPr>
          <w:rFonts w:eastAsia="Times New Roman"/>
          <w:lang w:eastAsia="ru-RU"/>
        </w:rPr>
        <w:t>Роль специалиста по связям с общественностью в формировании корпоративной культуры.</w:t>
      </w:r>
    </w:p>
    <w:p w:rsidR="00F910E2" w:rsidRDefault="00F910E2" w:rsidP="00F910E2">
      <w:pPr>
        <w:numPr>
          <w:ilvl w:val="0"/>
          <w:numId w:val="1"/>
        </w:numPr>
        <w:ind w:left="360"/>
        <w:jc w:val="both"/>
      </w:pPr>
      <w:r>
        <w:t>Корпоративные праздники и их роль в создании корпоративной культуры.</w:t>
      </w:r>
    </w:p>
    <w:p w:rsidR="00F910E2" w:rsidRDefault="00F910E2" w:rsidP="00F910E2">
      <w:pPr>
        <w:numPr>
          <w:ilvl w:val="0"/>
          <w:numId w:val="1"/>
        </w:numPr>
        <w:ind w:left="360"/>
        <w:jc w:val="both"/>
      </w:pPr>
      <w:r>
        <w:t>Организационная культура образовательного учреждения.</w:t>
      </w:r>
    </w:p>
    <w:p w:rsidR="00F910E2" w:rsidRDefault="00F910E2" w:rsidP="00F910E2">
      <w:pPr>
        <w:widowControl w:val="0"/>
        <w:numPr>
          <w:ilvl w:val="0"/>
          <w:numId w:val="1"/>
        </w:numPr>
        <w:ind w:left="360"/>
        <w:jc w:val="both"/>
        <w:rPr>
          <w:snapToGrid w:val="0"/>
        </w:rPr>
      </w:pPr>
      <w:r>
        <w:rPr>
          <w:snapToGrid w:val="0"/>
        </w:rPr>
        <w:t>Понятие прикладной этики и ее структура.</w:t>
      </w:r>
    </w:p>
    <w:p w:rsidR="00F910E2" w:rsidRDefault="00F910E2" w:rsidP="00F910E2">
      <w:pPr>
        <w:numPr>
          <w:ilvl w:val="0"/>
          <w:numId w:val="1"/>
        </w:numPr>
        <w:ind w:left="357" w:hanging="357"/>
        <w:jc w:val="both"/>
      </w:pPr>
      <w:r>
        <w:rPr>
          <w:snapToGrid w:val="0"/>
        </w:rPr>
        <w:t>Проблемы этики бизнеса и делового общения в России.</w:t>
      </w:r>
    </w:p>
    <w:p w:rsidR="00F910E2" w:rsidRDefault="00F910E2" w:rsidP="00F910E2">
      <w:pPr>
        <w:widowControl w:val="0"/>
        <w:numPr>
          <w:ilvl w:val="0"/>
          <w:numId w:val="1"/>
        </w:numPr>
        <w:ind w:left="360"/>
        <w:jc w:val="both"/>
        <w:rPr>
          <w:snapToGrid w:val="0"/>
        </w:rPr>
      </w:pPr>
      <w:r>
        <w:t>Интегрированные маркетинговые коммуникации и их возможности формирования корпоративной культуры.</w:t>
      </w:r>
    </w:p>
    <w:p w:rsidR="00F910E2" w:rsidRDefault="00F910E2" w:rsidP="00F910E2">
      <w:pPr>
        <w:widowControl w:val="0"/>
        <w:numPr>
          <w:ilvl w:val="0"/>
          <w:numId w:val="1"/>
        </w:numPr>
        <w:ind w:left="360"/>
        <w:jc w:val="both"/>
        <w:rPr>
          <w:snapToGrid w:val="0"/>
        </w:rPr>
      </w:pPr>
      <w:r>
        <w:t>Поведение персонала организации как элемент корпоративной культуры.</w:t>
      </w:r>
    </w:p>
    <w:p w:rsidR="00F910E2" w:rsidRDefault="00F910E2" w:rsidP="00F910E2">
      <w:pPr>
        <w:numPr>
          <w:ilvl w:val="0"/>
          <w:numId w:val="1"/>
        </w:numPr>
        <w:ind w:left="357" w:hanging="357"/>
        <w:jc w:val="both"/>
      </w:pPr>
      <w:r>
        <w:rPr>
          <w:snapToGrid w:val="0"/>
        </w:rPr>
        <w:t>Условия и факторы конструктивного разрешения деловых конфликтов.</w:t>
      </w:r>
    </w:p>
    <w:p w:rsidR="00F910E2" w:rsidRDefault="00F910E2" w:rsidP="00F910E2">
      <w:pPr>
        <w:numPr>
          <w:ilvl w:val="0"/>
          <w:numId w:val="1"/>
        </w:numPr>
        <w:ind w:left="357" w:hanging="357"/>
        <w:jc w:val="both"/>
        <w:rPr>
          <w:snapToGrid w:val="0"/>
        </w:rPr>
      </w:pPr>
      <w:r>
        <w:rPr>
          <w:snapToGrid w:val="0"/>
        </w:rPr>
        <w:t xml:space="preserve">Проблемы формирования и поддержания персонального имиджа в </w:t>
      </w:r>
      <w:proofErr w:type="gramStart"/>
      <w:r>
        <w:rPr>
          <w:snapToGrid w:val="0"/>
        </w:rPr>
        <w:t>бизнес-среде</w:t>
      </w:r>
      <w:proofErr w:type="gramEnd"/>
      <w:r>
        <w:rPr>
          <w:snapToGrid w:val="0"/>
        </w:rPr>
        <w:t xml:space="preserve">. </w:t>
      </w:r>
    </w:p>
    <w:p w:rsidR="00F910E2" w:rsidRDefault="00F910E2" w:rsidP="00F910E2">
      <w:pPr>
        <w:jc w:val="both"/>
      </w:pPr>
    </w:p>
    <w:p w:rsidR="00F910E2" w:rsidRDefault="00F910E2" w:rsidP="00F910E2">
      <w:pPr>
        <w:numPr>
          <w:ilvl w:val="0"/>
          <w:numId w:val="3"/>
        </w:numPr>
        <w:ind w:left="357" w:hanging="357"/>
        <w:jc w:val="both"/>
      </w:pPr>
      <w:r>
        <w:rPr>
          <w:rFonts w:eastAsia="Times New Roman"/>
          <w:lang w:eastAsia="ru-RU"/>
        </w:rPr>
        <w:t>Генезис научных представлений о корпоративной культуре.</w:t>
      </w:r>
    </w:p>
    <w:p w:rsidR="00F910E2" w:rsidRDefault="00F910E2" w:rsidP="00F910E2">
      <w:pPr>
        <w:numPr>
          <w:ilvl w:val="0"/>
          <w:numId w:val="3"/>
        </w:numPr>
        <w:ind w:left="357" w:hanging="357"/>
        <w:jc w:val="both"/>
      </w:pPr>
      <w:proofErr w:type="spellStart"/>
      <w:r>
        <w:rPr>
          <w:rFonts w:eastAsia="Times New Roman"/>
          <w:lang w:eastAsia="ru-RU"/>
        </w:rPr>
        <w:t>Мифодизайн</w:t>
      </w:r>
      <w:proofErr w:type="spellEnd"/>
      <w:r>
        <w:rPr>
          <w:rFonts w:eastAsia="Times New Roman"/>
          <w:lang w:eastAsia="ru-RU"/>
        </w:rPr>
        <w:t xml:space="preserve"> в культуре организации.</w:t>
      </w:r>
    </w:p>
    <w:p w:rsidR="00F910E2" w:rsidRDefault="00F910E2" w:rsidP="00F910E2">
      <w:pPr>
        <w:numPr>
          <w:ilvl w:val="0"/>
          <w:numId w:val="3"/>
        </w:numPr>
        <w:ind w:left="357" w:hanging="357"/>
        <w:jc w:val="both"/>
      </w:pPr>
      <w:r>
        <w:t>Организационная культура предприятия в системе управления персоналом.</w:t>
      </w:r>
    </w:p>
    <w:p w:rsidR="00F910E2" w:rsidRDefault="00F910E2" w:rsidP="00F910E2">
      <w:pPr>
        <w:numPr>
          <w:ilvl w:val="0"/>
          <w:numId w:val="3"/>
        </w:numPr>
        <w:ind w:left="357" w:hanging="357"/>
        <w:jc w:val="both"/>
      </w:pPr>
      <w:r>
        <w:t>Различия в понимании истоков формирования и сущности культуры корпорации: рационалистический и феноменологический подходы.</w:t>
      </w:r>
    </w:p>
    <w:p w:rsidR="00F910E2" w:rsidRDefault="00F910E2" w:rsidP="00F910E2">
      <w:pPr>
        <w:numPr>
          <w:ilvl w:val="0"/>
          <w:numId w:val="3"/>
        </w:numPr>
        <w:ind w:left="357" w:hanging="357"/>
        <w:jc w:val="both"/>
      </w:pPr>
      <w:r>
        <w:t>Корпоративный кодекс как инструмент управления корпоративными отношениями в компании.</w:t>
      </w:r>
    </w:p>
    <w:p w:rsidR="00F910E2" w:rsidRDefault="00F910E2" w:rsidP="00F910E2">
      <w:pPr>
        <w:numPr>
          <w:ilvl w:val="0"/>
          <w:numId w:val="3"/>
        </w:numPr>
        <w:ind w:left="357" w:hanging="357"/>
        <w:jc w:val="both"/>
      </w:pPr>
      <w:r>
        <w:t>Влияние экономического кризиса на политику развития корпоративной культуры компании.</w:t>
      </w:r>
    </w:p>
    <w:p w:rsidR="00F910E2" w:rsidRDefault="00F910E2" w:rsidP="00F910E2">
      <w:pPr>
        <w:numPr>
          <w:ilvl w:val="0"/>
          <w:numId w:val="3"/>
        </w:numPr>
        <w:ind w:left="357" w:hanging="357"/>
        <w:jc w:val="both"/>
      </w:pPr>
      <w:r>
        <w:t xml:space="preserve">Этика </w:t>
      </w:r>
      <w:proofErr w:type="spellStart"/>
      <w:r>
        <w:t>глобализирующегося</w:t>
      </w:r>
      <w:proofErr w:type="spellEnd"/>
      <w:r>
        <w:t xml:space="preserve"> общества.</w:t>
      </w:r>
    </w:p>
    <w:p w:rsidR="00F910E2" w:rsidRDefault="00F910E2" w:rsidP="00F910E2">
      <w:pPr>
        <w:numPr>
          <w:ilvl w:val="0"/>
          <w:numId w:val="3"/>
        </w:numPr>
        <w:ind w:left="357" w:hanging="357"/>
        <w:jc w:val="both"/>
      </w:pPr>
      <w:r>
        <w:t>Моральные проблемы международного бизнеса.</w:t>
      </w:r>
    </w:p>
    <w:p w:rsidR="00F910E2" w:rsidRDefault="00F910E2" w:rsidP="00F910E2">
      <w:pPr>
        <w:numPr>
          <w:ilvl w:val="0"/>
          <w:numId w:val="3"/>
        </w:numPr>
        <w:ind w:left="357" w:hanging="357"/>
        <w:jc w:val="both"/>
      </w:pPr>
      <w:r>
        <w:t>Проблема социальной ответственности организации.</w:t>
      </w:r>
    </w:p>
    <w:p w:rsidR="00F910E2" w:rsidRDefault="00F910E2" w:rsidP="00F910E2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>
        <w:t>Особенности формирования профессионального самосознания специалистов</w:t>
      </w:r>
    </w:p>
    <w:p w:rsidR="00F910E2" w:rsidRDefault="00F910E2" w:rsidP="00F910E2">
      <w:pPr>
        <w:numPr>
          <w:ilvl w:val="0"/>
          <w:numId w:val="3"/>
        </w:numPr>
        <w:ind w:left="357" w:hanging="357"/>
        <w:jc w:val="both"/>
      </w:pPr>
      <w:r>
        <w:t>Проблемы этики бизнеса в России</w:t>
      </w:r>
    </w:p>
    <w:p w:rsidR="00F910E2" w:rsidRDefault="00F910E2" w:rsidP="00F910E2">
      <w:pPr>
        <w:numPr>
          <w:ilvl w:val="0"/>
          <w:numId w:val="3"/>
        </w:numPr>
        <w:ind w:left="357" w:hanging="357"/>
        <w:jc w:val="both"/>
      </w:pPr>
      <w:r>
        <w:t xml:space="preserve">Проблематика </w:t>
      </w:r>
      <w:proofErr w:type="spellStart"/>
      <w:r>
        <w:t>репутационного</w:t>
      </w:r>
      <w:proofErr w:type="spellEnd"/>
      <w:r>
        <w:t xml:space="preserve"> менеджмента в условиях информационного общества. </w:t>
      </w:r>
    </w:p>
    <w:p w:rsidR="00F910E2" w:rsidRDefault="00F910E2" w:rsidP="00F910E2">
      <w:pPr>
        <w:numPr>
          <w:ilvl w:val="0"/>
          <w:numId w:val="3"/>
        </w:numPr>
        <w:ind w:left="357" w:hanging="357"/>
        <w:jc w:val="both"/>
      </w:pPr>
      <w:r>
        <w:t>Социальные сети как коммуникационный канал формирования корпоративной репутации.</w:t>
      </w:r>
    </w:p>
    <w:p w:rsidR="00F910E2" w:rsidRDefault="00F910E2" w:rsidP="00F910E2">
      <w:pPr>
        <w:numPr>
          <w:ilvl w:val="0"/>
          <w:numId w:val="3"/>
        </w:numPr>
        <w:ind w:left="357" w:hanging="357"/>
        <w:jc w:val="both"/>
      </w:pPr>
      <w:r>
        <w:t>Корпоративная мифология, корпоративная культура и корпоративная репутация.</w:t>
      </w:r>
    </w:p>
    <w:p w:rsidR="00F910E2" w:rsidRDefault="00F910E2" w:rsidP="00F910E2">
      <w:pPr>
        <w:numPr>
          <w:ilvl w:val="0"/>
          <w:numId w:val="3"/>
        </w:numPr>
        <w:ind w:left="357" w:hanging="357"/>
        <w:jc w:val="both"/>
      </w:pPr>
      <w:r>
        <w:t>Репутация и корпоративная идентичность.</w:t>
      </w:r>
    </w:p>
    <w:p w:rsidR="00F910E2" w:rsidRDefault="00F910E2" w:rsidP="00F910E2">
      <w:pPr>
        <w:numPr>
          <w:ilvl w:val="0"/>
          <w:numId w:val="3"/>
        </w:numPr>
        <w:ind w:left="357" w:hanging="357"/>
        <w:jc w:val="both"/>
      </w:pPr>
      <w:r>
        <w:t>Влияние  менеджмента на формировании корпоративной репутации.</w:t>
      </w:r>
    </w:p>
    <w:p w:rsidR="00F910E2" w:rsidRDefault="00F910E2" w:rsidP="00F910E2">
      <w:pPr>
        <w:numPr>
          <w:ilvl w:val="0"/>
          <w:numId w:val="3"/>
        </w:numPr>
        <w:ind w:left="357" w:hanging="357"/>
        <w:jc w:val="both"/>
      </w:pPr>
      <w:r>
        <w:t>Роль государственных институтов в формировании репутации организации.</w:t>
      </w:r>
    </w:p>
    <w:p w:rsidR="00F910E2" w:rsidRDefault="00F910E2" w:rsidP="00F910E2">
      <w:pPr>
        <w:numPr>
          <w:ilvl w:val="0"/>
          <w:numId w:val="3"/>
        </w:numPr>
        <w:ind w:left="357" w:hanging="357"/>
        <w:jc w:val="both"/>
      </w:pPr>
      <w:r>
        <w:t>Воздействие репутации на оценочную стоимость корпорации.</w:t>
      </w:r>
    </w:p>
    <w:p w:rsidR="00F910E2" w:rsidRDefault="00F910E2" w:rsidP="00F910E2">
      <w:pPr>
        <w:numPr>
          <w:ilvl w:val="0"/>
          <w:numId w:val="3"/>
        </w:numPr>
        <w:ind w:left="357" w:hanging="357"/>
        <w:jc w:val="both"/>
      </w:pPr>
      <w:r>
        <w:t>Количественные и качественные методы оценки корпоративной репутации.</w:t>
      </w:r>
    </w:p>
    <w:p w:rsidR="00F910E2" w:rsidRDefault="00F910E2" w:rsidP="00F910E2">
      <w:pPr>
        <w:numPr>
          <w:ilvl w:val="0"/>
          <w:numId w:val="3"/>
        </w:numPr>
        <w:ind w:left="357" w:hanging="357"/>
        <w:jc w:val="both"/>
      </w:pPr>
      <w:r>
        <w:t xml:space="preserve">Корпоративная социальная ответственность в практике </w:t>
      </w:r>
      <w:proofErr w:type="gramStart"/>
      <w:r>
        <w:t>современных</w:t>
      </w:r>
      <w:proofErr w:type="gramEnd"/>
      <w:r>
        <w:t xml:space="preserve"> бизнес-компаний.</w:t>
      </w:r>
    </w:p>
    <w:p w:rsidR="00F910E2" w:rsidRDefault="00F910E2" w:rsidP="00F910E2">
      <w:pPr>
        <w:jc w:val="center"/>
        <w:rPr>
          <w:b/>
        </w:rPr>
      </w:pPr>
    </w:p>
    <w:p w:rsidR="00F910E2" w:rsidRDefault="00F910E2" w:rsidP="00F910E2">
      <w:pPr>
        <w:numPr>
          <w:ilvl w:val="0"/>
          <w:numId w:val="5"/>
        </w:numPr>
        <w:ind w:left="0" w:firstLine="284"/>
        <w:jc w:val="both"/>
      </w:pPr>
      <w:r>
        <w:t>Основные функции корпоративной культуры.</w:t>
      </w:r>
    </w:p>
    <w:p w:rsidR="00F910E2" w:rsidRDefault="00F910E2" w:rsidP="00F910E2">
      <w:pPr>
        <w:numPr>
          <w:ilvl w:val="0"/>
          <w:numId w:val="5"/>
        </w:numPr>
        <w:jc w:val="both"/>
      </w:pPr>
      <w:r>
        <w:t>Репутация как рыночная категория: отличительные черты.</w:t>
      </w:r>
    </w:p>
    <w:p w:rsidR="00F910E2" w:rsidRDefault="00F910E2" w:rsidP="00F910E2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ind w:left="705" w:hanging="705"/>
        <w:jc w:val="both"/>
        <w:rPr>
          <w:b/>
        </w:rPr>
      </w:pPr>
      <w:r>
        <w:t xml:space="preserve">Проанализируйте основные группы </w:t>
      </w:r>
      <w:proofErr w:type="spellStart"/>
      <w:r>
        <w:t>стейкхолдеров</w:t>
      </w:r>
      <w:proofErr w:type="spellEnd"/>
      <w:r>
        <w:t xml:space="preserve"> высшего учебного заведения </w:t>
      </w:r>
    </w:p>
    <w:p w:rsidR="00F910E2" w:rsidRDefault="00F910E2" w:rsidP="00F910E2">
      <w:pPr>
        <w:rPr>
          <w:color w:val="000000"/>
        </w:rPr>
      </w:pPr>
      <w:r>
        <w:rPr>
          <w:color w:val="000000"/>
        </w:rPr>
        <w:lastRenderedPageBreak/>
        <w:br/>
      </w:r>
      <w:r>
        <w:rPr>
          <w:color w:val="000000"/>
        </w:rPr>
        <w:br/>
        <w:t>Развитие и становление общества потребления</w:t>
      </w:r>
    </w:p>
    <w:p w:rsidR="00F910E2" w:rsidRDefault="00F910E2" w:rsidP="00F910E2">
      <w:pPr>
        <w:shd w:val="clear" w:color="auto" w:fill="FFFFFF"/>
        <w:rPr>
          <w:color w:val="000000"/>
        </w:rPr>
      </w:pPr>
      <w:r>
        <w:rPr>
          <w:color w:val="000000"/>
        </w:rPr>
        <w:t>Проблемы общества потребления</w:t>
      </w:r>
    </w:p>
    <w:p w:rsidR="00F910E2" w:rsidRDefault="00F910E2" w:rsidP="00F910E2">
      <w:pPr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br/>
        <w:t>Манипулирование потребителем</w:t>
      </w:r>
    </w:p>
    <w:p w:rsidR="00F910E2" w:rsidRDefault="00F910E2" w:rsidP="00F910E2">
      <w:pPr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br/>
        <w:t>Основные права потребителей и их защита в разных странах</w:t>
      </w:r>
    </w:p>
    <w:p w:rsidR="00F910E2" w:rsidRDefault="00F910E2" w:rsidP="00F910E2">
      <w:pPr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br/>
        <w:t>Инновации, ориентированные на потребителя</w:t>
      </w:r>
    </w:p>
    <w:p w:rsidR="00F910E2" w:rsidRDefault="00F910E2" w:rsidP="00F910E2">
      <w:pPr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br/>
        <w:t>Методы оценки удовлетворенности потребителей</w:t>
      </w:r>
    </w:p>
    <w:p w:rsidR="00F910E2" w:rsidRDefault="00F910E2" w:rsidP="00F910E2">
      <w:pPr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br/>
        <w:t>Индексы удовлетворенности потребителей и персонала</w:t>
      </w:r>
    </w:p>
    <w:p w:rsidR="00F910E2" w:rsidRDefault="00F910E2" w:rsidP="00F910E2">
      <w:pPr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br/>
        <w:t>Лояльность: понятие, методы оценки</w:t>
      </w:r>
    </w:p>
    <w:p w:rsidR="00F910E2" w:rsidRDefault="00F910E2" w:rsidP="00F910E2">
      <w:pPr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br/>
        <w:t>Инструменты повышения лояльности потребителей</w:t>
      </w:r>
    </w:p>
    <w:p w:rsidR="00F910E2" w:rsidRDefault="00F910E2" w:rsidP="00F910E2">
      <w:pPr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br/>
        <w:t>Методы расчета ценности потребителей</w:t>
      </w:r>
    </w:p>
    <w:p w:rsidR="00F910E2" w:rsidRDefault="00F910E2" w:rsidP="00F910E2">
      <w:pPr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br/>
        <w:t>Построение CRM-систем</w:t>
      </w:r>
    </w:p>
    <w:p w:rsidR="00F910E2" w:rsidRDefault="00F910E2" w:rsidP="00F910E2">
      <w:pPr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br/>
        <w:t>Методы коммуникации с потребителем</w:t>
      </w:r>
    </w:p>
    <w:p w:rsidR="00F910E2" w:rsidRDefault="00F910E2" w:rsidP="00F910E2">
      <w:pPr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br/>
        <w:t>Культура организации как способ осмысления окружающей действительности и внутренних отношений.</w:t>
      </w:r>
    </w:p>
    <w:p w:rsidR="00F910E2" w:rsidRDefault="00F910E2" w:rsidP="00F910E2">
      <w:pPr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br/>
        <w:t>Корпоративная культура как «внутреннее» сознание организации.</w:t>
      </w:r>
    </w:p>
    <w:p w:rsidR="00F910E2" w:rsidRDefault="00F910E2" w:rsidP="00F910E2">
      <w:pPr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br/>
        <w:t>Стратегии и структура предприятия как инструменты корпоративной культуры.</w:t>
      </w:r>
    </w:p>
    <w:p w:rsidR="00F910E2" w:rsidRDefault="00F910E2" w:rsidP="00F910E2">
      <w:pPr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br/>
        <w:t>Технология внедрения «образа будущего» компании.</w:t>
      </w:r>
    </w:p>
    <w:p w:rsidR="00F910E2" w:rsidRDefault="00F910E2" w:rsidP="00F910E2">
      <w:pPr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br/>
        <w:t>Высшие ценности компании и принципы корпоративной философии.</w:t>
      </w:r>
    </w:p>
    <w:p w:rsidR="00F910E2" w:rsidRDefault="00F910E2" w:rsidP="00F910E2">
      <w:pPr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br/>
        <w:t>Основные шаги формирования корпоративной культуры.</w:t>
      </w:r>
    </w:p>
    <w:p w:rsidR="00F910E2" w:rsidRDefault="00F910E2" w:rsidP="00F910E2">
      <w:pPr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br/>
        <w:t>Корпоративная культура – порядок и беспорядок в производственных системах.</w:t>
      </w:r>
    </w:p>
    <w:p w:rsidR="00F910E2" w:rsidRDefault="00F910E2" w:rsidP="00F910E2">
      <w:pPr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br/>
        <w:t>Корпоративная культура как основа жизненного потенциала компании.</w:t>
      </w:r>
    </w:p>
    <w:p w:rsidR="00F910E2" w:rsidRDefault="00F910E2" w:rsidP="00F910E2">
      <w:pPr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br/>
        <w:t>Корпоративная культура как мощный стратегический инструмент компании.</w:t>
      </w:r>
    </w:p>
    <w:p w:rsidR="00F910E2" w:rsidRDefault="00F910E2" w:rsidP="00F910E2">
      <w:pPr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br/>
        <w:t>Корпоративная культура и кадровая политика.</w:t>
      </w:r>
    </w:p>
    <w:p w:rsidR="00F910E2" w:rsidRDefault="00F910E2" w:rsidP="00F910E2">
      <w:pPr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br/>
        <w:t>Форма корпоративной культуры и вид бизнеса.</w:t>
      </w:r>
    </w:p>
    <w:p w:rsidR="00F910E2" w:rsidRDefault="00F910E2" w:rsidP="00F910E2">
      <w:pPr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br/>
        <w:t>Методы перехода от административной культуры к предпринимательской культуре.</w:t>
      </w:r>
    </w:p>
    <w:p w:rsidR="005D16A5" w:rsidRPr="00F910E2" w:rsidRDefault="00F910E2" w:rsidP="00F910E2">
      <w:pPr>
        <w:numPr>
          <w:ilvl w:val="0"/>
          <w:numId w:val="6"/>
        </w:numPr>
        <w:shd w:val="clear" w:color="auto" w:fill="FFFFFF"/>
      </w:pPr>
      <w:r w:rsidRPr="00F910E2">
        <w:rPr>
          <w:color w:val="000000"/>
        </w:rPr>
        <w:br/>
        <w:t>Оптимальные традиции, ритуалы и символика.</w:t>
      </w:r>
    </w:p>
    <w:p w:rsidR="00F910E2" w:rsidRDefault="00F910E2" w:rsidP="00F910E2">
      <w:pPr>
        <w:suppressAutoHyphens/>
        <w:rPr>
          <w:b/>
        </w:rPr>
      </w:pPr>
      <w:r>
        <w:rPr>
          <w:b/>
        </w:rPr>
        <w:lastRenderedPageBreak/>
        <w:t xml:space="preserve">Творческая проблемно-ориентированная </w:t>
      </w:r>
      <w:r w:rsidRPr="00F910E2">
        <w:rPr>
          <w:b/>
        </w:rPr>
        <w:t xml:space="preserve"> </w:t>
      </w:r>
      <w:r>
        <w:rPr>
          <w:b/>
        </w:rPr>
        <w:t xml:space="preserve">форма </w:t>
      </w:r>
      <w:proofErr w:type="spellStart"/>
      <w:r>
        <w:rPr>
          <w:b/>
        </w:rPr>
        <w:t>Мидтерма</w:t>
      </w:r>
      <w:proofErr w:type="spellEnd"/>
    </w:p>
    <w:p w:rsidR="00F910E2" w:rsidRDefault="00F910E2" w:rsidP="00F910E2">
      <w:pPr>
        <w:tabs>
          <w:tab w:val="left" w:pos="709"/>
        </w:tabs>
        <w:suppressAutoHyphens/>
        <w:jc w:val="both"/>
      </w:pPr>
      <w:r>
        <w:t>ТСР</w:t>
      </w:r>
      <w:r>
        <w:rPr>
          <w:b/>
        </w:rPr>
        <w:t xml:space="preserve"> </w:t>
      </w:r>
      <w:proofErr w:type="gramStart"/>
      <w:r>
        <w:t>направлена</w:t>
      </w:r>
      <w:proofErr w:type="gramEnd"/>
      <w:r>
        <w:t xml:space="preserve"> на развитие интеллектуальных умений, комплекса общекультурных и профессиональных компетенций, повышение творческого потенциала бакалавров и заключается в:</w:t>
      </w:r>
    </w:p>
    <w:p w:rsidR="00F910E2" w:rsidRDefault="00F910E2" w:rsidP="00F910E2">
      <w:pPr>
        <w:pStyle w:val="a4"/>
        <w:numPr>
          <w:ilvl w:val="0"/>
          <w:numId w:val="2"/>
        </w:numPr>
        <w:tabs>
          <w:tab w:val="num" w:pos="180"/>
        </w:tabs>
        <w:spacing w:after="0"/>
        <w:ind w:left="0" w:firstLine="0"/>
        <w:jc w:val="both"/>
      </w:pPr>
      <w:proofErr w:type="gramStart"/>
      <w:r>
        <w:t>поиске</w:t>
      </w:r>
      <w:proofErr w:type="gramEnd"/>
      <w:r>
        <w:t xml:space="preserve">, анализе, структурировании и презентации информации; </w:t>
      </w:r>
    </w:p>
    <w:p w:rsidR="00F910E2" w:rsidRDefault="00F910E2" w:rsidP="00F910E2">
      <w:pPr>
        <w:pStyle w:val="a4"/>
        <w:numPr>
          <w:ilvl w:val="0"/>
          <w:numId w:val="2"/>
        </w:numPr>
        <w:tabs>
          <w:tab w:val="num" w:pos="180"/>
        </w:tabs>
        <w:spacing w:after="0"/>
        <w:ind w:left="0" w:firstLine="0"/>
        <w:jc w:val="both"/>
      </w:pPr>
      <w:r>
        <w:t>исследовательская работа и участие в научных студенческих конференциях, семинарах и олимпиадах;</w:t>
      </w:r>
    </w:p>
    <w:p w:rsidR="00F910E2" w:rsidRDefault="00F910E2" w:rsidP="00F910E2">
      <w:pPr>
        <w:pStyle w:val="a4"/>
        <w:numPr>
          <w:ilvl w:val="0"/>
          <w:numId w:val="2"/>
        </w:numPr>
        <w:tabs>
          <w:tab w:val="num" w:pos="180"/>
        </w:tabs>
        <w:spacing w:after="0"/>
        <w:ind w:left="0" w:firstLine="0"/>
        <w:jc w:val="both"/>
      </w:pPr>
      <w:r>
        <w:t>анализ научных публикаций по определенной преподавателем теме.</w:t>
      </w:r>
    </w:p>
    <w:p w:rsidR="0083751D" w:rsidRDefault="0083751D" w:rsidP="00F2100A">
      <w:pPr>
        <w:tabs>
          <w:tab w:val="left" w:pos="709"/>
        </w:tabs>
        <w:ind w:firstLine="709"/>
        <w:jc w:val="center"/>
        <w:rPr>
          <w:lang w:val="en-US"/>
        </w:rPr>
      </w:pPr>
    </w:p>
    <w:p w:rsidR="0083751D" w:rsidRDefault="0083751D" w:rsidP="00F2100A">
      <w:pPr>
        <w:tabs>
          <w:tab w:val="left" w:pos="709"/>
        </w:tabs>
        <w:ind w:firstLine="709"/>
        <w:jc w:val="center"/>
        <w:rPr>
          <w:lang w:val="en-US"/>
        </w:rPr>
      </w:pPr>
    </w:p>
    <w:p w:rsidR="00F2100A" w:rsidRDefault="00F2100A" w:rsidP="00F2100A">
      <w:pPr>
        <w:tabs>
          <w:tab w:val="left" w:pos="709"/>
        </w:tabs>
        <w:ind w:firstLine="709"/>
        <w:jc w:val="center"/>
      </w:pPr>
      <w:r>
        <w:t xml:space="preserve">ТЕМЫ ЭССЕ </w:t>
      </w:r>
    </w:p>
    <w:p w:rsidR="00F2100A" w:rsidRDefault="00F2100A" w:rsidP="00F2100A">
      <w:pPr>
        <w:numPr>
          <w:ilvl w:val="1"/>
          <w:numId w:val="7"/>
        </w:numPr>
        <w:jc w:val="both"/>
        <w:rPr>
          <w:i/>
        </w:rPr>
      </w:pPr>
      <w:r>
        <w:t>Моральная ответственность и моральное сознание.</w:t>
      </w:r>
    </w:p>
    <w:p w:rsidR="00F2100A" w:rsidRDefault="00F2100A" w:rsidP="00F2100A">
      <w:pPr>
        <w:numPr>
          <w:ilvl w:val="1"/>
          <w:numId w:val="7"/>
        </w:numPr>
        <w:jc w:val="both"/>
        <w:rPr>
          <w:i/>
        </w:rPr>
      </w:pPr>
      <w:r>
        <w:rPr>
          <w:bCs/>
        </w:rPr>
        <w:t>Вербальные и невербальные средства делового общения</w:t>
      </w:r>
      <w:r>
        <w:t>.</w:t>
      </w:r>
    </w:p>
    <w:p w:rsidR="00F2100A" w:rsidRDefault="00F2100A" w:rsidP="00F2100A">
      <w:pPr>
        <w:numPr>
          <w:ilvl w:val="1"/>
          <w:numId w:val="7"/>
        </w:numPr>
        <w:jc w:val="both"/>
        <w:rPr>
          <w:i/>
        </w:rPr>
      </w:pPr>
      <w:r>
        <w:t>Предметная, организационная и субъектная сторона переговоров.</w:t>
      </w:r>
    </w:p>
    <w:p w:rsidR="00F2100A" w:rsidRDefault="00F2100A" w:rsidP="00F2100A">
      <w:pPr>
        <w:numPr>
          <w:ilvl w:val="1"/>
          <w:numId w:val="7"/>
        </w:numPr>
        <w:jc w:val="both"/>
        <w:rPr>
          <w:i/>
        </w:rPr>
      </w:pPr>
      <w:r>
        <w:t>Культура компании, фирменный стиль и имидж фирмы.</w:t>
      </w:r>
    </w:p>
    <w:p w:rsidR="00F2100A" w:rsidRDefault="00F2100A" w:rsidP="00F2100A">
      <w:pPr>
        <w:numPr>
          <w:ilvl w:val="1"/>
          <w:numId w:val="7"/>
        </w:numPr>
        <w:jc w:val="both"/>
        <w:rPr>
          <w:i/>
        </w:rPr>
      </w:pPr>
      <w:r>
        <w:t>Этические категории.</w:t>
      </w:r>
    </w:p>
    <w:p w:rsidR="00F2100A" w:rsidRDefault="00F2100A" w:rsidP="00F2100A">
      <w:pPr>
        <w:numPr>
          <w:ilvl w:val="1"/>
          <w:numId w:val="7"/>
        </w:numPr>
        <w:jc w:val="both"/>
        <w:rPr>
          <w:i/>
        </w:rPr>
      </w:pPr>
      <w:r>
        <w:t>Социализация и социальная ответственность предпринимательства.</w:t>
      </w:r>
    </w:p>
    <w:p w:rsidR="00F2100A" w:rsidRDefault="00F2100A" w:rsidP="00F2100A">
      <w:pPr>
        <w:numPr>
          <w:ilvl w:val="1"/>
          <w:numId w:val="7"/>
        </w:numPr>
        <w:jc w:val="both"/>
        <w:rPr>
          <w:i/>
        </w:rPr>
      </w:pPr>
      <w:r>
        <w:t>Культура организации.</w:t>
      </w:r>
    </w:p>
    <w:p w:rsidR="00F2100A" w:rsidRDefault="00F2100A" w:rsidP="00F2100A">
      <w:pPr>
        <w:numPr>
          <w:ilvl w:val="1"/>
          <w:numId w:val="7"/>
        </w:numPr>
        <w:jc w:val="both"/>
        <w:rPr>
          <w:i/>
        </w:rPr>
      </w:pPr>
      <w:r>
        <w:t>Культура бизнеса как сложная, динамическая и развивающаяся система.</w:t>
      </w:r>
    </w:p>
    <w:p w:rsidR="00F2100A" w:rsidRPr="0083751D" w:rsidRDefault="00F2100A" w:rsidP="00F2100A">
      <w:pPr>
        <w:pStyle w:val="a6"/>
        <w:ind w:left="50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1CF" w:rsidRDefault="009501CF" w:rsidP="009501CF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Общество потребления: признаки, проблемы.</w:t>
      </w:r>
      <w:r>
        <w:rPr>
          <w:rStyle w:val="apple-converted-space"/>
          <w:rFonts w:eastAsia="MS Mincho"/>
          <w:color w:val="000000"/>
        </w:rPr>
        <w:t> </w:t>
      </w:r>
    </w:p>
    <w:p w:rsidR="009501CF" w:rsidRDefault="009501CF" w:rsidP="009501C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Организационные инструменты, ориентированные на потребителя: формирование организационной структуры, принципы построения коммуникационной, информационной системы.</w:t>
      </w:r>
      <w:r>
        <w:rPr>
          <w:rStyle w:val="apple-converted-space"/>
          <w:color w:val="000000"/>
        </w:rPr>
        <w:t> </w:t>
      </w:r>
    </w:p>
    <w:p w:rsidR="009501CF" w:rsidRDefault="009501CF" w:rsidP="009501CF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Признаки корпоративной культуры, ориентированной на потребителя.</w:t>
      </w:r>
      <w:r>
        <w:rPr>
          <w:rStyle w:val="apple-converted-space"/>
          <w:rFonts w:eastAsia="MS Mincho"/>
          <w:color w:val="000000"/>
        </w:rPr>
        <w:t> </w:t>
      </w:r>
    </w:p>
    <w:p w:rsidR="009501CF" w:rsidRDefault="009501CF" w:rsidP="009501CF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Понятие и генезис корпоративной культуры в системе управления ресурсами организации.</w:t>
      </w:r>
    </w:p>
    <w:p w:rsidR="009501CF" w:rsidRDefault="009501CF" w:rsidP="009501CF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Типология корпоративных культур.</w:t>
      </w:r>
    </w:p>
    <w:p w:rsidR="009501CF" w:rsidRDefault="009501CF" w:rsidP="009501CF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Диагностика типа культуры и построение профиля корпоративной культуры.</w:t>
      </w:r>
    </w:p>
    <w:p w:rsidR="009501CF" w:rsidRDefault="009501CF" w:rsidP="009501CF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Влияние корпоративной культуры на эффективность деятельности организации.</w:t>
      </w:r>
    </w:p>
    <w:p w:rsidR="009501CF" w:rsidRDefault="009501CF" w:rsidP="009501C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Манипулирование потребителем.</w:t>
      </w:r>
    </w:p>
    <w:p w:rsidR="009501CF" w:rsidRDefault="009501CF" w:rsidP="009501CF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>9.Элементы и характеристики корпоративной культуры.</w:t>
      </w:r>
    </w:p>
    <w:p w:rsidR="009501CF" w:rsidRDefault="009501CF" w:rsidP="009501CF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10.Миссии и девизы организации.</w:t>
      </w:r>
    </w:p>
    <w:p w:rsidR="009501CF" w:rsidRDefault="009501CF" w:rsidP="009501CF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>11.Организационный климат.</w:t>
      </w:r>
    </w:p>
    <w:p w:rsidR="009501CF" w:rsidRDefault="009501CF" w:rsidP="009501CF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>12.Имидж организации и его формирование.</w:t>
      </w:r>
    </w:p>
    <w:p w:rsidR="009501CF" w:rsidRDefault="009501CF" w:rsidP="009501CF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Репутация организации: сущность и управление.</w:t>
      </w:r>
    </w:p>
    <w:p w:rsidR="009501CF" w:rsidRDefault="009501CF" w:rsidP="009501CF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>14.Символы, обряды, мифы и легенды.</w:t>
      </w:r>
    </w:p>
    <w:p w:rsidR="00F910E2" w:rsidRDefault="009501CF" w:rsidP="009501CF">
      <w:pPr>
        <w:shd w:val="clear" w:color="auto" w:fill="FFFFFF"/>
        <w:rPr>
          <w:color w:val="000000"/>
          <w:lang w:val="en-US"/>
        </w:rPr>
      </w:pPr>
      <w:r>
        <w:rPr>
          <w:color w:val="000000"/>
        </w:rPr>
        <w:t>15.Культурология в корпоративном управлении</w:t>
      </w:r>
    </w:p>
    <w:p w:rsidR="0083751D" w:rsidRDefault="0083751D" w:rsidP="009501CF">
      <w:pPr>
        <w:shd w:val="clear" w:color="auto" w:fill="FFFFFF"/>
        <w:rPr>
          <w:color w:val="000000"/>
          <w:lang w:val="en-US"/>
        </w:rPr>
      </w:pPr>
    </w:p>
    <w:p w:rsidR="0083751D" w:rsidRDefault="0083751D" w:rsidP="0083751D">
      <w:pPr>
        <w:numPr>
          <w:ilvl w:val="0"/>
          <w:numId w:val="12"/>
        </w:numPr>
        <w:ind w:firstLine="273"/>
        <w:jc w:val="both"/>
      </w:pPr>
      <w:r>
        <w:t>Мораль как форма общественного сознания.</w:t>
      </w:r>
    </w:p>
    <w:p w:rsidR="0083751D" w:rsidRDefault="0083751D" w:rsidP="0083751D">
      <w:pPr>
        <w:numPr>
          <w:ilvl w:val="0"/>
          <w:numId w:val="12"/>
        </w:numPr>
        <w:ind w:firstLine="273"/>
        <w:jc w:val="both"/>
      </w:pPr>
      <w:r>
        <w:t>Моральные оценки экономических систем.</w:t>
      </w:r>
    </w:p>
    <w:p w:rsidR="0083751D" w:rsidRDefault="0083751D" w:rsidP="0083751D">
      <w:pPr>
        <w:numPr>
          <w:ilvl w:val="0"/>
          <w:numId w:val="12"/>
        </w:numPr>
        <w:ind w:firstLine="273"/>
        <w:jc w:val="both"/>
      </w:pPr>
      <w:r>
        <w:t>Моральная ответственность.</w:t>
      </w:r>
    </w:p>
    <w:p w:rsidR="0083751D" w:rsidRDefault="0083751D" w:rsidP="0083751D">
      <w:pPr>
        <w:numPr>
          <w:ilvl w:val="0"/>
          <w:numId w:val="12"/>
        </w:numPr>
        <w:ind w:firstLine="273"/>
        <w:jc w:val="both"/>
      </w:pPr>
      <w:r>
        <w:t>Структура морали.</w:t>
      </w:r>
    </w:p>
    <w:p w:rsidR="0083751D" w:rsidRDefault="0083751D" w:rsidP="0083751D">
      <w:pPr>
        <w:numPr>
          <w:ilvl w:val="0"/>
          <w:numId w:val="12"/>
        </w:numPr>
        <w:ind w:firstLine="273"/>
        <w:jc w:val="both"/>
      </w:pPr>
      <w:r>
        <w:t>Функции морали.</w:t>
      </w:r>
    </w:p>
    <w:p w:rsidR="0083751D" w:rsidRDefault="0083751D" w:rsidP="0083751D">
      <w:pPr>
        <w:numPr>
          <w:ilvl w:val="0"/>
          <w:numId w:val="12"/>
        </w:numPr>
        <w:ind w:firstLine="273"/>
        <w:jc w:val="both"/>
      </w:pPr>
      <w:r>
        <w:t>Мораль и право.</w:t>
      </w:r>
    </w:p>
    <w:p w:rsidR="0083751D" w:rsidRDefault="0083751D" w:rsidP="0083751D">
      <w:pPr>
        <w:numPr>
          <w:ilvl w:val="0"/>
          <w:numId w:val="12"/>
        </w:numPr>
        <w:ind w:firstLine="273"/>
        <w:jc w:val="both"/>
      </w:pPr>
      <w:r>
        <w:lastRenderedPageBreak/>
        <w:t>Мораль и этика.</w:t>
      </w:r>
    </w:p>
    <w:p w:rsidR="0083751D" w:rsidRDefault="0083751D" w:rsidP="0083751D">
      <w:pPr>
        <w:numPr>
          <w:ilvl w:val="0"/>
          <w:numId w:val="12"/>
        </w:numPr>
        <w:ind w:firstLine="273"/>
        <w:jc w:val="both"/>
      </w:pPr>
      <w:r>
        <w:t>Нравственный опыт: понятие справедливости.</w:t>
      </w:r>
    </w:p>
    <w:p w:rsidR="0083751D" w:rsidRDefault="0083751D" w:rsidP="0083751D">
      <w:pPr>
        <w:numPr>
          <w:ilvl w:val="0"/>
          <w:numId w:val="12"/>
        </w:numPr>
        <w:ind w:firstLine="273"/>
        <w:jc w:val="both"/>
      </w:pPr>
      <w:r>
        <w:t>Этика справедливости.</w:t>
      </w:r>
    </w:p>
    <w:p w:rsidR="0083751D" w:rsidRDefault="0083751D" w:rsidP="0083751D">
      <w:pPr>
        <w:numPr>
          <w:ilvl w:val="0"/>
          <w:numId w:val="12"/>
        </w:numPr>
        <w:ind w:firstLine="273"/>
        <w:jc w:val="both"/>
      </w:pPr>
      <w:r>
        <w:t>Профессиональная этика.</w:t>
      </w:r>
    </w:p>
    <w:p w:rsidR="0083751D" w:rsidRDefault="0083751D" w:rsidP="0083751D">
      <w:pPr>
        <w:numPr>
          <w:ilvl w:val="0"/>
          <w:numId w:val="12"/>
        </w:numPr>
        <w:ind w:firstLine="273"/>
        <w:jc w:val="both"/>
      </w:pPr>
      <w:r>
        <w:t>Управленческая этика.</w:t>
      </w:r>
    </w:p>
    <w:p w:rsidR="0083751D" w:rsidRDefault="0083751D" w:rsidP="0083751D">
      <w:pPr>
        <w:numPr>
          <w:ilvl w:val="0"/>
          <w:numId w:val="12"/>
        </w:numPr>
        <w:ind w:firstLine="273"/>
        <w:jc w:val="both"/>
      </w:pPr>
      <w:r>
        <w:t>Корпоративная этика.</w:t>
      </w:r>
    </w:p>
    <w:p w:rsidR="0083751D" w:rsidRDefault="0083751D" w:rsidP="0083751D">
      <w:pPr>
        <w:numPr>
          <w:ilvl w:val="0"/>
          <w:numId w:val="12"/>
        </w:numPr>
        <w:ind w:firstLine="273"/>
        <w:jc w:val="both"/>
      </w:pPr>
      <w:r>
        <w:t>Роль менеджеров в организации.</w:t>
      </w:r>
    </w:p>
    <w:p w:rsidR="0083751D" w:rsidRDefault="0083751D" w:rsidP="0083751D">
      <w:pPr>
        <w:numPr>
          <w:ilvl w:val="0"/>
          <w:numId w:val="12"/>
        </w:numPr>
        <w:ind w:firstLine="273"/>
        <w:jc w:val="both"/>
      </w:pPr>
      <w:r>
        <w:t>Утилитарный подход к этике.</w:t>
      </w:r>
    </w:p>
    <w:p w:rsidR="0083751D" w:rsidRDefault="0083751D" w:rsidP="0083751D">
      <w:pPr>
        <w:numPr>
          <w:ilvl w:val="0"/>
          <w:numId w:val="12"/>
        </w:numPr>
        <w:ind w:firstLine="273"/>
        <w:jc w:val="both"/>
      </w:pPr>
      <w:r>
        <w:t>Корпоративная социальная ответственность.</w:t>
      </w:r>
    </w:p>
    <w:p w:rsidR="0083751D" w:rsidRDefault="0083751D" w:rsidP="0083751D">
      <w:pPr>
        <w:numPr>
          <w:ilvl w:val="0"/>
          <w:numId w:val="12"/>
        </w:numPr>
        <w:ind w:firstLine="273"/>
        <w:jc w:val="both"/>
      </w:pPr>
      <w:r>
        <w:t>Отношение между корпорациями и государством.</w:t>
      </w:r>
    </w:p>
    <w:p w:rsidR="0083751D" w:rsidRDefault="0083751D" w:rsidP="0083751D">
      <w:pPr>
        <w:numPr>
          <w:ilvl w:val="0"/>
          <w:numId w:val="12"/>
        </w:numPr>
        <w:ind w:firstLine="273"/>
        <w:jc w:val="both"/>
      </w:pPr>
      <w:r>
        <w:t>Власть и подчинение.</w:t>
      </w:r>
    </w:p>
    <w:p w:rsidR="0083751D" w:rsidRDefault="0083751D" w:rsidP="0083751D">
      <w:pPr>
        <w:numPr>
          <w:ilvl w:val="0"/>
          <w:numId w:val="12"/>
        </w:numPr>
        <w:ind w:firstLine="273"/>
        <w:jc w:val="both"/>
      </w:pPr>
      <w:r>
        <w:t>Формирование нравственного поведения.</w:t>
      </w:r>
    </w:p>
    <w:p w:rsidR="0083751D" w:rsidRDefault="0083751D" w:rsidP="0083751D">
      <w:pPr>
        <w:numPr>
          <w:ilvl w:val="0"/>
          <w:numId w:val="12"/>
        </w:numPr>
        <w:ind w:firstLine="273"/>
        <w:jc w:val="both"/>
      </w:pPr>
      <w:r>
        <w:t>Деловая этика - основы бизнеса.</w:t>
      </w:r>
    </w:p>
    <w:p w:rsidR="0083751D" w:rsidRDefault="0083751D" w:rsidP="0083751D">
      <w:pPr>
        <w:numPr>
          <w:ilvl w:val="0"/>
          <w:numId w:val="12"/>
        </w:numPr>
        <w:ind w:firstLine="273"/>
        <w:jc w:val="both"/>
      </w:pPr>
      <w:r>
        <w:t>Этика делового общения.</w:t>
      </w:r>
    </w:p>
    <w:p w:rsidR="0083751D" w:rsidRDefault="0083751D" w:rsidP="0083751D">
      <w:pPr>
        <w:numPr>
          <w:ilvl w:val="0"/>
          <w:numId w:val="12"/>
        </w:numPr>
        <w:ind w:firstLine="273"/>
        <w:jc w:val="both"/>
      </w:pPr>
      <w:r>
        <w:t>Этика деловых контактов.</w:t>
      </w:r>
    </w:p>
    <w:p w:rsidR="0083751D" w:rsidRDefault="0083751D" w:rsidP="0083751D">
      <w:pPr>
        <w:numPr>
          <w:ilvl w:val="0"/>
          <w:numId w:val="12"/>
        </w:numPr>
        <w:ind w:firstLine="273"/>
        <w:jc w:val="both"/>
      </w:pPr>
      <w:r>
        <w:t>Этика и реклама.</w:t>
      </w:r>
    </w:p>
    <w:p w:rsidR="0083751D" w:rsidRDefault="0083751D" w:rsidP="0083751D">
      <w:pPr>
        <w:ind w:left="720"/>
        <w:jc w:val="both"/>
      </w:pPr>
    </w:p>
    <w:p w:rsidR="0083751D" w:rsidRDefault="0083751D" w:rsidP="0083751D">
      <w:pPr>
        <w:pStyle w:val="a7"/>
        <w:numPr>
          <w:ilvl w:val="2"/>
          <w:numId w:val="10"/>
        </w:numPr>
        <w:tabs>
          <w:tab w:val="left" w:pos="1418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Предмет и методы изучения этики бизнеса.</w:t>
      </w:r>
    </w:p>
    <w:p w:rsidR="0083751D" w:rsidRDefault="0083751D" w:rsidP="0083751D">
      <w:pPr>
        <w:pStyle w:val="a7"/>
        <w:numPr>
          <w:ilvl w:val="2"/>
          <w:numId w:val="10"/>
        </w:numPr>
        <w:tabs>
          <w:tab w:val="num" w:pos="643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Этический процесс.</w:t>
      </w:r>
    </w:p>
    <w:p w:rsidR="0083751D" w:rsidRDefault="0083751D" w:rsidP="0083751D">
      <w:pPr>
        <w:pStyle w:val="a7"/>
        <w:numPr>
          <w:ilvl w:val="2"/>
          <w:numId w:val="10"/>
        </w:numPr>
        <w:tabs>
          <w:tab w:val="num" w:pos="1418"/>
        </w:tabs>
        <w:spacing w:before="0" w:beforeAutospacing="0" w:after="0" w:afterAutospacing="0"/>
        <w:ind w:left="1418" w:hanging="425"/>
        <w:contextualSpacing/>
        <w:rPr>
          <w:rFonts w:eastAsia="Calibri"/>
        </w:rPr>
      </w:pPr>
      <w:r>
        <w:rPr>
          <w:rFonts w:eastAsia="Calibri"/>
        </w:rPr>
        <w:t>Социальные нормы – важнейшие средства воздействия на индивида.</w:t>
      </w:r>
    </w:p>
    <w:p w:rsidR="0083751D" w:rsidRDefault="0083751D" w:rsidP="0083751D">
      <w:pPr>
        <w:pStyle w:val="a7"/>
        <w:numPr>
          <w:ilvl w:val="2"/>
          <w:numId w:val="10"/>
        </w:numPr>
        <w:tabs>
          <w:tab w:val="num" w:pos="1418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Этические категории.</w:t>
      </w:r>
    </w:p>
    <w:p w:rsidR="0083751D" w:rsidRDefault="0083751D" w:rsidP="0083751D">
      <w:pPr>
        <w:pStyle w:val="a7"/>
        <w:numPr>
          <w:ilvl w:val="2"/>
          <w:numId w:val="10"/>
        </w:numPr>
        <w:tabs>
          <w:tab w:val="num" w:pos="1418"/>
        </w:tabs>
        <w:spacing w:before="0" w:beforeAutospacing="0" w:after="0" w:afterAutospacing="0"/>
        <w:ind w:left="0" w:firstLine="993"/>
        <w:contextualSpacing/>
        <w:rPr>
          <w:rFonts w:eastAsia="Calibri"/>
        </w:rPr>
      </w:pPr>
      <w:r>
        <w:rPr>
          <w:rFonts w:eastAsia="Calibri"/>
        </w:rPr>
        <w:t>Социализация и социальная ответственность предпринимательства, организации, руководителя.</w:t>
      </w:r>
    </w:p>
    <w:p w:rsidR="0083751D" w:rsidRDefault="0083751D" w:rsidP="0083751D">
      <w:pPr>
        <w:pStyle w:val="a7"/>
        <w:numPr>
          <w:ilvl w:val="2"/>
          <w:numId w:val="10"/>
        </w:numPr>
        <w:tabs>
          <w:tab w:val="num" w:pos="1418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Культура организации.</w:t>
      </w:r>
    </w:p>
    <w:p w:rsidR="0083751D" w:rsidRDefault="0083751D" w:rsidP="0083751D">
      <w:pPr>
        <w:pStyle w:val="a7"/>
        <w:numPr>
          <w:ilvl w:val="2"/>
          <w:numId w:val="10"/>
        </w:numPr>
        <w:tabs>
          <w:tab w:val="num" w:pos="1418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Культура бизнеса как сложная, динамическая и развивающаяся система.</w:t>
      </w:r>
    </w:p>
    <w:p w:rsidR="0083751D" w:rsidRDefault="0083751D" w:rsidP="0083751D">
      <w:pPr>
        <w:pStyle w:val="a7"/>
        <w:numPr>
          <w:ilvl w:val="2"/>
          <w:numId w:val="10"/>
        </w:numPr>
        <w:tabs>
          <w:tab w:val="num" w:pos="1418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Качество продукции как индикатор уровня культуры бизнеса.</w:t>
      </w:r>
    </w:p>
    <w:p w:rsidR="0083751D" w:rsidRDefault="0083751D" w:rsidP="0083751D">
      <w:pPr>
        <w:pStyle w:val="a7"/>
        <w:numPr>
          <w:ilvl w:val="2"/>
          <w:numId w:val="10"/>
        </w:numPr>
        <w:tabs>
          <w:tab w:val="num" w:pos="1418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Этические нормы и принципы этики бизнеса.</w:t>
      </w:r>
    </w:p>
    <w:p w:rsidR="0083751D" w:rsidRDefault="0083751D" w:rsidP="0083751D">
      <w:pPr>
        <w:pStyle w:val="a7"/>
        <w:numPr>
          <w:ilvl w:val="2"/>
          <w:numId w:val="10"/>
        </w:numPr>
        <w:tabs>
          <w:tab w:val="num" w:pos="1418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Деловые культуры в международном бизнесе.</w:t>
      </w:r>
    </w:p>
    <w:p w:rsidR="0083751D" w:rsidRDefault="0083751D" w:rsidP="0083751D">
      <w:pPr>
        <w:pStyle w:val="a7"/>
        <w:numPr>
          <w:ilvl w:val="2"/>
          <w:numId w:val="10"/>
        </w:numPr>
        <w:tabs>
          <w:tab w:val="num" w:pos="643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Управление культурными горизонтами – создание команд.</w:t>
      </w:r>
    </w:p>
    <w:p w:rsidR="0083751D" w:rsidRDefault="0083751D" w:rsidP="0083751D">
      <w:pPr>
        <w:pStyle w:val="a7"/>
        <w:numPr>
          <w:ilvl w:val="2"/>
          <w:numId w:val="10"/>
        </w:numPr>
        <w:tabs>
          <w:tab w:val="num" w:pos="643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Стандарты поведения.</w:t>
      </w:r>
    </w:p>
    <w:p w:rsidR="0083751D" w:rsidRDefault="0083751D" w:rsidP="0083751D">
      <w:pPr>
        <w:pStyle w:val="a7"/>
        <w:numPr>
          <w:ilvl w:val="2"/>
          <w:numId w:val="10"/>
        </w:numPr>
        <w:tabs>
          <w:tab w:val="num" w:pos="643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Анализ среды предпринимательства.</w:t>
      </w:r>
    </w:p>
    <w:p w:rsidR="0083751D" w:rsidRDefault="0083751D" w:rsidP="0083751D">
      <w:pPr>
        <w:pStyle w:val="a7"/>
        <w:numPr>
          <w:ilvl w:val="2"/>
          <w:numId w:val="10"/>
        </w:numPr>
        <w:tabs>
          <w:tab w:val="num" w:pos="643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Маркетинг как философия бизнеса.</w:t>
      </w:r>
    </w:p>
    <w:p w:rsidR="0083751D" w:rsidRDefault="0083751D" w:rsidP="0083751D">
      <w:pPr>
        <w:pStyle w:val="a7"/>
        <w:numPr>
          <w:ilvl w:val="2"/>
          <w:numId w:val="10"/>
        </w:numPr>
        <w:tabs>
          <w:tab w:val="num" w:pos="643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Этапы и направления развития этики.</w:t>
      </w:r>
    </w:p>
    <w:p w:rsidR="0083751D" w:rsidRDefault="0083751D" w:rsidP="0083751D">
      <w:pPr>
        <w:pStyle w:val="a7"/>
        <w:numPr>
          <w:ilvl w:val="2"/>
          <w:numId w:val="10"/>
        </w:numPr>
        <w:tabs>
          <w:tab w:val="num" w:pos="643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Категории этики бизнеса и принципы делового этикета.</w:t>
      </w:r>
    </w:p>
    <w:p w:rsidR="0083751D" w:rsidRDefault="0083751D" w:rsidP="0083751D">
      <w:pPr>
        <w:pStyle w:val="a7"/>
        <w:numPr>
          <w:ilvl w:val="2"/>
          <w:numId w:val="10"/>
        </w:numPr>
        <w:tabs>
          <w:tab w:val="num" w:pos="643"/>
        </w:tabs>
        <w:spacing w:before="0" w:beforeAutospacing="0" w:after="0" w:afterAutospacing="0"/>
        <w:ind w:left="1418" w:hanging="425"/>
        <w:contextualSpacing/>
        <w:rPr>
          <w:rFonts w:eastAsia="Calibri"/>
        </w:rPr>
      </w:pPr>
      <w:r>
        <w:rPr>
          <w:rFonts w:eastAsia="Calibri"/>
        </w:rPr>
        <w:t>Особенности становления российского бизнеса.</w:t>
      </w:r>
    </w:p>
    <w:p w:rsidR="0083751D" w:rsidRDefault="0083751D" w:rsidP="0083751D">
      <w:pPr>
        <w:pStyle w:val="a7"/>
        <w:numPr>
          <w:ilvl w:val="2"/>
          <w:numId w:val="10"/>
        </w:numPr>
        <w:tabs>
          <w:tab w:val="num" w:pos="643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Ценности в предпринимательстве.</w:t>
      </w:r>
    </w:p>
    <w:p w:rsidR="0083751D" w:rsidRDefault="0083751D" w:rsidP="0083751D">
      <w:pPr>
        <w:pStyle w:val="a7"/>
        <w:numPr>
          <w:ilvl w:val="2"/>
          <w:numId w:val="10"/>
        </w:numPr>
        <w:tabs>
          <w:tab w:val="num" w:pos="993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Парадигмы бизнеса.</w:t>
      </w:r>
    </w:p>
    <w:p w:rsidR="0083751D" w:rsidRDefault="0083751D" w:rsidP="0083751D">
      <w:pPr>
        <w:pStyle w:val="a7"/>
        <w:numPr>
          <w:ilvl w:val="2"/>
          <w:numId w:val="10"/>
        </w:numPr>
        <w:tabs>
          <w:tab w:val="num" w:pos="643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Японская модель ведения бизнеса.</w:t>
      </w:r>
    </w:p>
    <w:p w:rsidR="0083751D" w:rsidRDefault="0083751D" w:rsidP="0083751D">
      <w:pPr>
        <w:pStyle w:val="a7"/>
        <w:numPr>
          <w:ilvl w:val="2"/>
          <w:numId w:val="10"/>
        </w:numPr>
        <w:tabs>
          <w:tab w:val="num" w:pos="643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Китайская модель ведения бизнеса.</w:t>
      </w:r>
    </w:p>
    <w:p w:rsidR="0083751D" w:rsidRDefault="0083751D" w:rsidP="0083751D">
      <w:pPr>
        <w:pStyle w:val="a7"/>
        <w:numPr>
          <w:ilvl w:val="2"/>
          <w:numId w:val="10"/>
        </w:numPr>
        <w:tabs>
          <w:tab w:val="num" w:pos="643"/>
        </w:tabs>
        <w:spacing w:before="0" w:beforeAutospacing="0" w:after="0" w:afterAutospacing="0"/>
        <w:ind w:left="1418" w:hanging="425"/>
        <w:contextualSpacing/>
        <w:rPr>
          <w:rFonts w:eastAsia="Calibri"/>
        </w:rPr>
      </w:pPr>
      <w:r>
        <w:rPr>
          <w:rFonts w:eastAsia="Calibri"/>
        </w:rPr>
        <w:t>Германская модель ведения бизнеса.</w:t>
      </w:r>
    </w:p>
    <w:p w:rsidR="0083751D" w:rsidRDefault="0083751D" w:rsidP="0083751D">
      <w:pPr>
        <w:pStyle w:val="a7"/>
        <w:numPr>
          <w:ilvl w:val="2"/>
          <w:numId w:val="10"/>
        </w:numPr>
        <w:tabs>
          <w:tab w:val="left" w:pos="1418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Американская модель ведения бизнеса.</w:t>
      </w:r>
    </w:p>
    <w:p w:rsidR="0083751D" w:rsidRDefault="0083751D" w:rsidP="0083751D">
      <w:pPr>
        <w:pStyle w:val="a7"/>
        <w:numPr>
          <w:ilvl w:val="2"/>
          <w:numId w:val="10"/>
        </w:numPr>
        <w:tabs>
          <w:tab w:val="num" w:pos="643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Российская модель ведения бизнеса.</w:t>
      </w:r>
    </w:p>
    <w:p w:rsidR="0083751D" w:rsidRDefault="0083751D" w:rsidP="0083751D">
      <w:pPr>
        <w:pStyle w:val="a7"/>
        <w:numPr>
          <w:ilvl w:val="2"/>
          <w:numId w:val="10"/>
        </w:numPr>
        <w:tabs>
          <w:tab w:val="num" w:pos="643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Этика взаимоотношений собственника, менеджера и наемного работника.</w:t>
      </w:r>
    </w:p>
    <w:p w:rsidR="0083751D" w:rsidRDefault="0083751D" w:rsidP="0083751D">
      <w:pPr>
        <w:pStyle w:val="a7"/>
        <w:numPr>
          <w:ilvl w:val="2"/>
          <w:numId w:val="10"/>
        </w:numPr>
        <w:tabs>
          <w:tab w:val="num" w:pos="643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Деловой этикет.</w:t>
      </w:r>
    </w:p>
    <w:p w:rsidR="0083751D" w:rsidRDefault="0083751D" w:rsidP="0083751D">
      <w:pPr>
        <w:pStyle w:val="a7"/>
        <w:numPr>
          <w:ilvl w:val="2"/>
          <w:numId w:val="10"/>
        </w:numPr>
        <w:tabs>
          <w:tab w:val="num" w:pos="1418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Предприниматель – ключевое звено в бизнесе.</w:t>
      </w:r>
    </w:p>
    <w:p w:rsidR="0083751D" w:rsidRDefault="0083751D" w:rsidP="0083751D">
      <w:pPr>
        <w:pStyle w:val="a7"/>
        <w:numPr>
          <w:ilvl w:val="2"/>
          <w:numId w:val="10"/>
        </w:numPr>
        <w:tabs>
          <w:tab w:val="left" w:pos="1134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Стиль руководства.</w:t>
      </w:r>
    </w:p>
    <w:p w:rsidR="0083751D" w:rsidRDefault="0083751D" w:rsidP="0083751D">
      <w:pPr>
        <w:pStyle w:val="a7"/>
        <w:numPr>
          <w:ilvl w:val="2"/>
          <w:numId w:val="10"/>
        </w:numPr>
        <w:tabs>
          <w:tab w:val="num" w:pos="643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Этический кодекс бизнесмена.</w:t>
      </w:r>
    </w:p>
    <w:p w:rsidR="0083751D" w:rsidRDefault="0083751D" w:rsidP="0083751D">
      <w:pPr>
        <w:pStyle w:val="a7"/>
        <w:spacing w:before="0" w:beforeAutospacing="0" w:after="0" w:afterAutospacing="0"/>
        <w:rPr>
          <w:rFonts w:eastAsia="Calibri"/>
        </w:rPr>
      </w:pPr>
    </w:p>
    <w:p w:rsidR="0083751D" w:rsidRDefault="0083751D" w:rsidP="0083751D">
      <w:pPr>
        <w:numPr>
          <w:ilvl w:val="0"/>
          <w:numId w:val="13"/>
        </w:numPr>
        <w:shd w:val="clear" w:color="auto" w:fill="FFFFFF"/>
        <w:ind w:left="1560" w:hanging="567"/>
        <w:jc w:val="both"/>
        <w:rPr>
          <w:rFonts w:eastAsia="Calibri"/>
        </w:rPr>
      </w:pPr>
      <w:r>
        <w:t>Предмет и задачи курса «Этика бизнеса».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num" w:pos="643"/>
        </w:tabs>
        <w:spacing w:before="0" w:beforeAutospacing="0" w:after="0" w:afterAutospacing="0"/>
        <w:ind w:left="1560" w:hanging="567"/>
        <w:contextualSpacing/>
        <w:jc w:val="both"/>
        <w:rPr>
          <w:rFonts w:eastAsia="Calibri"/>
        </w:rPr>
      </w:pPr>
      <w:r>
        <w:rPr>
          <w:rFonts w:eastAsia="Calibri"/>
        </w:rPr>
        <w:t>Этика как сфера научно-прикладного знания.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num" w:pos="643"/>
        </w:tabs>
        <w:spacing w:before="0" w:beforeAutospacing="0" w:after="0" w:afterAutospacing="0"/>
        <w:ind w:left="1560" w:hanging="567"/>
        <w:contextualSpacing/>
        <w:jc w:val="both"/>
        <w:rPr>
          <w:rFonts w:eastAsia="Calibri"/>
        </w:rPr>
      </w:pPr>
      <w:r>
        <w:rPr>
          <w:rFonts w:eastAsia="Calibri"/>
        </w:rPr>
        <w:t>Круг проблем этики.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num" w:pos="643"/>
        </w:tabs>
        <w:spacing w:before="0" w:beforeAutospacing="0" w:after="0" w:afterAutospacing="0"/>
        <w:ind w:left="1560" w:hanging="567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Основные категории этики как науки.</w:t>
      </w:r>
    </w:p>
    <w:p w:rsidR="0083751D" w:rsidRDefault="0083751D" w:rsidP="0083751D">
      <w:pPr>
        <w:pStyle w:val="a"/>
        <w:numPr>
          <w:ilvl w:val="0"/>
          <w:numId w:val="13"/>
        </w:numPr>
        <w:ind w:left="1560" w:hanging="567"/>
        <w:jc w:val="both"/>
      </w:pPr>
      <w:r>
        <w:t>Нравственные отношения между людьми.</w:t>
      </w:r>
    </w:p>
    <w:p w:rsidR="0083751D" w:rsidRDefault="0083751D" w:rsidP="0083751D">
      <w:pPr>
        <w:pStyle w:val="a"/>
        <w:numPr>
          <w:ilvl w:val="0"/>
          <w:numId w:val="13"/>
        </w:numPr>
        <w:ind w:left="1560" w:hanging="567"/>
        <w:jc w:val="both"/>
      </w:pPr>
      <w:r>
        <w:t>Специфика нравственной регуляции профессиональных отношений.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num" w:pos="643"/>
        </w:tabs>
        <w:spacing w:before="0" w:beforeAutospacing="0" w:after="0" w:afterAutospacing="0"/>
        <w:ind w:left="1560" w:hanging="567"/>
        <w:contextualSpacing/>
        <w:jc w:val="both"/>
        <w:rPr>
          <w:rFonts w:eastAsia="Calibri"/>
        </w:rPr>
      </w:pPr>
      <w:r>
        <w:rPr>
          <w:rFonts w:eastAsia="Calibri"/>
        </w:rPr>
        <w:t>Общение в профессиональной сфере, его функции и цели.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num" w:pos="643"/>
        </w:tabs>
        <w:spacing w:before="0" w:beforeAutospacing="0" w:after="0" w:afterAutospacing="0"/>
        <w:ind w:left="1560" w:hanging="567"/>
        <w:contextualSpacing/>
        <w:jc w:val="both"/>
        <w:rPr>
          <w:rFonts w:eastAsia="Calibri"/>
        </w:rPr>
      </w:pPr>
      <w:r>
        <w:rPr>
          <w:rFonts w:eastAsia="Calibri"/>
        </w:rPr>
        <w:t>Проблема структурирования общения.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num" w:pos="643"/>
        </w:tabs>
        <w:spacing w:before="0" w:beforeAutospacing="0" w:after="0" w:afterAutospacing="0"/>
        <w:ind w:left="1560" w:hanging="567"/>
        <w:contextualSpacing/>
        <w:jc w:val="both"/>
        <w:rPr>
          <w:rFonts w:eastAsia="Calibri"/>
        </w:rPr>
      </w:pPr>
      <w:r>
        <w:rPr>
          <w:rFonts w:eastAsia="Calibri"/>
        </w:rPr>
        <w:t>Виды и уровни общения. Специфика делового общения.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Проблема искажения информации в деловой коммуникации.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Коммуникативные барьеры общения, способы их преодоления.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Механизмы взаимопонимания в профессиональном общении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(идентификация, </w:t>
      </w:r>
      <w:proofErr w:type="spellStart"/>
      <w:r>
        <w:rPr>
          <w:rFonts w:eastAsia="Calibri"/>
        </w:rPr>
        <w:t>эмпатия</w:t>
      </w:r>
      <w:proofErr w:type="spellEnd"/>
      <w:r>
        <w:rPr>
          <w:rFonts w:eastAsia="Calibri"/>
        </w:rPr>
        <w:t>, рефлексия).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Перцептивный аспект общения в профессиональной сфере.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Виды личного влияния в общении.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Проблема точности межличностного восприятия.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Ошибки («эффекты») восприятия делового партнера.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Экспектации</w:t>
      </w:r>
      <w:proofErr w:type="spellEnd"/>
      <w:r>
        <w:rPr>
          <w:rFonts w:eastAsia="Calibri"/>
        </w:rPr>
        <w:t xml:space="preserve"> и их роль в профессиональном общении.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Интерактивный аспект общения (общение как взаимодействие).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Манипуляции в общении, их основные типы.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Защита от манипуляций. </w:t>
      </w:r>
      <w:proofErr w:type="spellStart"/>
      <w:r>
        <w:rPr>
          <w:rFonts w:eastAsia="Calibri"/>
        </w:rPr>
        <w:t>Контрманипуляция</w:t>
      </w:r>
      <w:proofErr w:type="spellEnd"/>
      <w:r>
        <w:rPr>
          <w:rFonts w:eastAsia="Calibri"/>
        </w:rPr>
        <w:t>.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Основные категории профессиональной этики.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Проблемы корпоративной этики.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Кодексы профессиональной этики.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Корпоративная культура и связи с общественностью, их взаимосвязь.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Этические проблемы конкурентных взаимоотношений.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Культурные особенности деловых контактов.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«Протокол» делового общения: принципы, нормы, эталоны.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Организация приемов и презентаций.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Деловая беседа.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Мастерство публичных выступлений. 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Речевой этикет в профессиональном общении.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Телефонный разговор: правила и нормы.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Культура деловых споров и дискуссий.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Деловая переписка.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Одежда деловых людей.</w:t>
      </w:r>
    </w:p>
    <w:p w:rsidR="0083751D" w:rsidRDefault="0083751D" w:rsidP="0083751D">
      <w:pPr>
        <w:pStyle w:val="a7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Правила и нормы поведения за столом.</w:t>
      </w:r>
    </w:p>
    <w:p w:rsidR="0083751D" w:rsidRDefault="0083751D" w:rsidP="0083751D">
      <w:pPr>
        <w:pStyle w:val="a"/>
        <w:numPr>
          <w:ilvl w:val="0"/>
          <w:numId w:val="13"/>
        </w:numPr>
        <w:tabs>
          <w:tab w:val="clear" w:pos="708"/>
          <w:tab w:val="left" w:pos="993"/>
        </w:tabs>
        <w:ind w:left="709" w:firstLine="284"/>
        <w:jc w:val="both"/>
      </w:pPr>
      <w:r>
        <w:t xml:space="preserve">Визитная карточка, ее значение в деловом общении. </w:t>
      </w:r>
    </w:p>
    <w:p w:rsidR="0083751D" w:rsidRDefault="0083751D" w:rsidP="0083751D">
      <w:pPr>
        <w:pStyle w:val="a"/>
        <w:numPr>
          <w:ilvl w:val="0"/>
          <w:numId w:val="13"/>
        </w:numPr>
        <w:tabs>
          <w:tab w:val="clear" w:pos="708"/>
          <w:tab w:val="left" w:pos="993"/>
        </w:tabs>
        <w:ind w:left="709" w:firstLine="284"/>
        <w:jc w:val="both"/>
      </w:pPr>
      <w:r>
        <w:t>Корпорации и нравственность.</w:t>
      </w:r>
    </w:p>
    <w:p w:rsidR="0083751D" w:rsidRDefault="0083751D" w:rsidP="0083751D">
      <w:pPr>
        <w:pStyle w:val="a"/>
        <w:numPr>
          <w:ilvl w:val="0"/>
          <w:numId w:val="13"/>
        </w:numPr>
        <w:tabs>
          <w:tab w:val="clear" w:pos="708"/>
          <w:tab w:val="left" w:pos="993"/>
        </w:tabs>
        <w:ind w:left="709" w:firstLine="284"/>
        <w:jc w:val="both"/>
      </w:pPr>
      <w:r>
        <w:t>Нравственные проблемы маркетинга и рекламы.</w:t>
      </w:r>
    </w:p>
    <w:p w:rsidR="0083751D" w:rsidRDefault="0083751D" w:rsidP="0083751D">
      <w:pPr>
        <w:pStyle w:val="a"/>
        <w:numPr>
          <w:ilvl w:val="0"/>
          <w:numId w:val="13"/>
        </w:numPr>
        <w:tabs>
          <w:tab w:val="clear" w:pos="708"/>
          <w:tab w:val="left" w:pos="993"/>
        </w:tabs>
        <w:ind w:left="709" w:firstLine="284"/>
        <w:jc w:val="both"/>
      </w:pPr>
      <w:r>
        <w:t>Управленческая этика.</w:t>
      </w:r>
    </w:p>
    <w:p w:rsidR="0083751D" w:rsidRDefault="0083751D" w:rsidP="0083751D">
      <w:pPr>
        <w:pStyle w:val="a"/>
        <w:numPr>
          <w:ilvl w:val="0"/>
          <w:numId w:val="13"/>
        </w:numPr>
        <w:tabs>
          <w:tab w:val="clear" w:pos="708"/>
          <w:tab w:val="left" w:pos="993"/>
        </w:tabs>
        <w:ind w:left="709" w:firstLine="284"/>
        <w:jc w:val="both"/>
      </w:pPr>
      <w:r>
        <w:t>Безопасность, риск и защита.</w:t>
      </w:r>
    </w:p>
    <w:p w:rsidR="0083751D" w:rsidRDefault="0083751D" w:rsidP="0083751D">
      <w:pPr>
        <w:pStyle w:val="a"/>
        <w:numPr>
          <w:ilvl w:val="0"/>
          <w:numId w:val="13"/>
        </w:numPr>
        <w:tabs>
          <w:tab w:val="clear" w:pos="708"/>
          <w:tab w:val="left" w:pos="993"/>
        </w:tabs>
        <w:ind w:left="709" w:firstLine="284"/>
        <w:jc w:val="both"/>
      </w:pPr>
      <w:r>
        <w:t>Интеллектуальная собственность.</w:t>
      </w:r>
    </w:p>
    <w:p w:rsidR="0083751D" w:rsidRDefault="0083751D" w:rsidP="0083751D">
      <w:pPr>
        <w:pStyle w:val="a"/>
        <w:numPr>
          <w:ilvl w:val="0"/>
          <w:numId w:val="13"/>
        </w:numPr>
        <w:tabs>
          <w:tab w:val="clear" w:pos="708"/>
          <w:tab w:val="left" w:pos="993"/>
        </w:tabs>
        <w:ind w:left="709" w:firstLine="284"/>
        <w:jc w:val="both"/>
      </w:pPr>
      <w:r>
        <w:t>Информационные технологии и этика.</w:t>
      </w:r>
    </w:p>
    <w:p w:rsidR="0083751D" w:rsidRDefault="0083751D" w:rsidP="0083751D">
      <w:pPr>
        <w:pStyle w:val="a"/>
        <w:numPr>
          <w:ilvl w:val="0"/>
          <w:numId w:val="13"/>
        </w:numPr>
        <w:tabs>
          <w:tab w:val="clear" w:pos="708"/>
          <w:tab w:val="left" w:pos="993"/>
        </w:tabs>
        <w:ind w:left="709" w:firstLine="284"/>
        <w:jc w:val="both"/>
      </w:pPr>
      <w:r>
        <w:t>Дискриминация.</w:t>
      </w:r>
    </w:p>
    <w:p w:rsidR="0083751D" w:rsidRPr="0083751D" w:rsidRDefault="0083751D" w:rsidP="009501CF">
      <w:pPr>
        <w:shd w:val="clear" w:color="auto" w:fill="FFFFFF"/>
        <w:rPr>
          <w:lang w:val="en-US"/>
        </w:rPr>
      </w:pPr>
    </w:p>
    <w:sectPr w:rsidR="0083751D" w:rsidRPr="0083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4D387D"/>
    <w:multiLevelType w:val="hybridMultilevel"/>
    <w:tmpl w:val="9AE48B76"/>
    <w:lvl w:ilvl="0" w:tplc="4E963CF4">
      <w:start w:val="1"/>
      <w:numFmt w:val="decimal"/>
      <w:lvlText w:val="%1."/>
      <w:lvlJc w:val="left"/>
      <w:pPr>
        <w:tabs>
          <w:tab w:val="num" w:pos="2438"/>
        </w:tabs>
        <w:ind w:left="2438" w:hanging="102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F4190"/>
    <w:multiLevelType w:val="multilevel"/>
    <w:tmpl w:val="FA3C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952B9"/>
    <w:multiLevelType w:val="hybridMultilevel"/>
    <w:tmpl w:val="2DD8FE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01472"/>
    <w:multiLevelType w:val="hybridMultilevel"/>
    <w:tmpl w:val="0C020806"/>
    <w:lvl w:ilvl="0" w:tplc="58D66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BF472B"/>
    <w:multiLevelType w:val="hybridMultilevel"/>
    <w:tmpl w:val="63AC4CE4"/>
    <w:lvl w:ilvl="0" w:tplc="88F0D34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0554E9B"/>
    <w:multiLevelType w:val="hybridMultilevel"/>
    <w:tmpl w:val="5C8CF2B0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453B201F"/>
    <w:multiLevelType w:val="hybridMultilevel"/>
    <w:tmpl w:val="E63E6E20"/>
    <w:lvl w:ilvl="0" w:tplc="C944ECE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D124E"/>
    <w:multiLevelType w:val="multilevel"/>
    <w:tmpl w:val="F73EA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63A1582A"/>
    <w:multiLevelType w:val="hybridMultilevel"/>
    <w:tmpl w:val="DA18688A"/>
    <w:lvl w:ilvl="0" w:tplc="0419000F">
      <w:start w:val="1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23999"/>
    <w:multiLevelType w:val="hybridMultilevel"/>
    <w:tmpl w:val="C5B41ACC"/>
    <w:lvl w:ilvl="0" w:tplc="2D321EE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F56A8"/>
    <w:multiLevelType w:val="hybridMultilevel"/>
    <w:tmpl w:val="AA8A2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CF550E"/>
    <w:multiLevelType w:val="hybridMultilevel"/>
    <w:tmpl w:val="A3CAFD70"/>
    <w:lvl w:ilvl="0" w:tplc="994A3F56">
      <w:start w:val="1"/>
      <w:numFmt w:val="decimal"/>
      <w:lvlText w:val="%1."/>
      <w:lvlJc w:val="left"/>
      <w:pPr>
        <w:tabs>
          <w:tab w:val="num" w:pos="2438"/>
        </w:tabs>
        <w:ind w:left="2438" w:hanging="1020"/>
      </w:pPr>
      <w:rPr>
        <w:b/>
      </w:rPr>
    </w:lvl>
    <w:lvl w:ilvl="1" w:tplc="7068D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23"/>
    <w:rsid w:val="005D16A5"/>
    <w:rsid w:val="0083751D"/>
    <w:rsid w:val="009501CF"/>
    <w:rsid w:val="00AC0723"/>
    <w:rsid w:val="00F2100A"/>
    <w:rsid w:val="00F9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10E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unhideWhenUsed/>
    <w:rsid w:val="00F910E2"/>
    <w:pPr>
      <w:spacing w:after="120"/>
    </w:pPr>
  </w:style>
  <w:style w:type="character" w:customStyle="1" w:styleId="a5">
    <w:name w:val="Основной текст Знак"/>
    <w:basedOn w:val="a1"/>
    <w:link w:val="a4"/>
    <w:semiHidden/>
    <w:rsid w:val="00F910E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2"/>
    <w:basedOn w:val="a0"/>
    <w:link w:val="20"/>
    <w:semiHidden/>
    <w:unhideWhenUsed/>
    <w:rsid w:val="00F910E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semiHidden/>
    <w:rsid w:val="00F910E2"/>
    <w:rPr>
      <w:rFonts w:ascii="Calibri" w:eastAsia="Calibri" w:hAnsi="Calibri" w:cs="Times New Roman"/>
    </w:rPr>
  </w:style>
  <w:style w:type="character" w:customStyle="1" w:styleId="22">
    <w:name w:val="_ЗАГ_2_2 Знак"/>
    <w:link w:val="220"/>
    <w:uiPriority w:val="99"/>
    <w:locked/>
    <w:rsid w:val="00F910E2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0">
    <w:name w:val="_ЗАГ_2_2"/>
    <w:basedOn w:val="a0"/>
    <w:link w:val="22"/>
    <w:uiPriority w:val="99"/>
    <w:rsid w:val="00F910E2"/>
    <w:pPr>
      <w:tabs>
        <w:tab w:val="left" w:pos="1418"/>
      </w:tabs>
      <w:spacing w:before="200" w:after="120"/>
      <w:jc w:val="center"/>
    </w:pPr>
    <w:rPr>
      <w:rFonts w:ascii="OfficinaSansC" w:hAnsi="OfficinaSansC"/>
      <w:b/>
      <w:bCs/>
      <w:sz w:val="28"/>
      <w:szCs w:val="28"/>
    </w:rPr>
  </w:style>
  <w:style w:type="paragraph" w:styleId="a6">
    <w:name w:val="List Paragraph"/>
    <w:basedOn w:val="a0"/>
    <w:uiPriority w:val="34"/>
    <w:qFormat/>
    <w:rsid w:val="009501CF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9501CF"/>
  </w:style>
  <w:style w:type="paragraph" w:styleId="a7">
    <w:name w:val="Normal (Web)"/>
    <w:aliases w:val="Обычный (Web)"/>
    <w:basedOn w:val="a0"/>
    <w:uiPriority w:val="99"/>
    <w:semiHidden/>
    <w:unhideWhenUsed/>
    <w:qFormat/>
    <w:rsid w:val="0083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">
    <w:name w:val="Для таблиц"/>
    <w:basedOn w:val="a0"/>
    <w:uiPriority w:val="99"/>
    <w:semiHidden/>
    <w:qFormat/>
    <w:rsid w:val="0083751D"/>
    <w:pPr>
      <w:numPr>
        <w:numId w:val="11"/>
      </w:numPr>
      <w:tabs>
        <w:tab w:val="clear" w:pos="643"/>
        <w:tab w:val="left" w:pos="708"/>
      </w:tabs>
      <w:ind w:left="0" w:firstLine="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10E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unhideWhenUsed/>
    <w:rsid w:val="00F910E2"/>
    <w:pPr>
      <w:spacing w:after="120"/>
    </w:pPr>
  </w:style>
  <w:style w:type="character" w:customStyle="1" w:styleId="a5">
    <w:name w:val="Основной текст Знак"/>
    <w:basedOn w:val="a1"/>
    <w:link w:val="a4"/>
    <w:semiHidden/>
    <w:rsid w:val="00F910E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2"/>
    <w:basedOn w:val="a0"/>
    <w:link w:val="20"/>
    <w:semiHidden/>
    <w:unhideWhenUsed/>
    <w:rsid w:val="00F910E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semiHidden/>
    <w:rsid w:val="00F910E2"/>
    <w:rPr>
      <w:rFonts w:ascii="Calibri" w:eastAsia="Calibri" w:hAnsi="Calibri" w:cs="Times New Roman"/>
    </w:rPr>
  </w:style>
  <w:style w:type="character" w:customStyle="1" w:styleId="22">
    <w:name w:val="_ЗАГ_2_2 Знак"/>
    <w:link w:val="220"/>
    <w:uiPriority w:val="99"/>
    <w:locked/>
    <w:rsid w:val="00F910E2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0">
    <w:name w:val="_ЗАГ_2_2"/>
    <w:basedOn w:val="a0"/>
    <w:link w:val="22"/>
    <w:uiPriority w:val="99"/>
    <w:rsid w:val="00F910E2"/>
    <w:pPr>
      <w:tabs>
        <w:tab w:val="left" w:pos="1418"/>
      </w:tabs>
      <w:spacing w:before="200" w:after="120"/>
      <w:jc w:val="center"/>
    </w:pPr>
    <w:rPr>
      <w:rFonts w:ascii="OfficinaSansC" w:hAnsi="OfficinaSansC"/>
      <w:b/>
      <w:bCs/>
      <w:sz w:val="28"/>
      <w:szCs w:val="28"/>
    </w:rPr>
  </w:style>
  <w:style w:type="paragraph" w:styleId="a6">
    <w:name w:val="List Paragraph"/>
    <w:basedOn w:val="a0"/>
    <w:uiPriority w:val="34"/>
    <w:qFormat/>
    <w:rsid w:val="009501CF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9501CF"/>
  </w:style>
  <w:style w:type="paragraph" w:styleId="a7">
    <w:name w:val="Normal (Web)"/>
    <w:aliases w:val="Обычный (Web)"/>
    <w:basedOn w:val="a0"/>
    <w:uiPriority w:val="99"/>
    <w:semiHidden/>
    <w:unhideWhenUsed/>
    <w:qFormat/>
    <w:rsid w:val="0083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">
    <w:name w:val="Для таблиц"/>
    <w:basedOn w:val="a0"/>
    <w:uiPriority w:val="99"/>
    <w:semiHidden/>
    <w:qFormat/>
    <w:rsid w:val="0083751D"/>
    <w:pPr>
      <w:numPr>
        <w:numId w:val="11"/>
      </w:numPr>
      <w:tabs>
        <w:tab w:val="clear" w:pos="643"/>
        <w:tab w:val="left" w:pos="708"/>
      </w:tabs>
      <w:ind w:left="0" w:firstLine="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1362</Words>
  <Characters>7767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2015-06-15T09:22:00Z</dcterms:created>
  <dcterms:modified xsi:type="dcterms:W3CDTF">2015-06-15T09:35:00Z</dcterms:modified>
</cp:coreProperties>
</file>